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836" w:rsidRDefault="004C0836" w:rsidP="004C0836">
      <w:pPr>
        <w:shd w:val="clear" w:color="auto" w:fill="FFFFFF"/>
        <w:spacing w:after="0" w:line="240" w:lineRule="auto"/>
        <w:ind w:left="-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35660" cy="9820275"/>
            <wp:effectExtent l="19050" t="0" r="8090" b="0"/>
            <wp:docPr id="1" name="Рисунок 1" descr="C:\Users\user\Desktop\Скан. титульники положений\олим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 титульники положений\олимп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358" cy="982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</w:t>
      </w:r>
      <w:r w:rsidR="00C9430F" w:rsidRPr="00C9430F">
        <w:rPr>
          <w:rFonts w:ascii="Times New Roman" w:eastAsia="Times New Roman" w:hAnsi="Times New Roman"/>
          <w:sz w:val="24"/>
          <w:szCs w:val="24"/>
          <w:lang w:eastAsia="ru-RU"/>
        </w:rPr>
        <w:t>организует спортивные секции и общей физической подготовки, команды по видам спорта</w:t>
      </w:r>
    </w:p>
    <w:p w:rsidR="00C9430F" w:rsidRPr="00C9430F" w:rsidRDefault="004C0836" w:rsidP="004C0836">
      <w:pPr>
        <w:shd w:val="clear" w:color="auto" w:fill="FFFFFF"/>
        <w:spacing w:after="0" w:line="240" w:lineRule="auto"/>
        <w:ind w:left="-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C9430F" w:rsidRPr="00C943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C9430F" w:rsidRPr="00C9430F">
        <w:rPr>
          <w:rFonts w:ascii="Times New Roman" w:eastAsia="Times New Roman" w:hAnsi="Times New Roman"/>
          <w:sz w:val="24"/>
          <w:szCs w:val="24"/>
          <w:lang w:eastAsia="ru-RU"/>
        </w:rPr>
        <w:t>и туризму, судейские коллегии, руководит их работой;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проводит спартакиады, спортивные соревнования и праздники в школе, организует походы, обеспечивает участие команд клуба в соревнованиях, проводимых школой и другими спортивными организациями;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участие в организации строительства, ремонта и благоустройстве спортивных сооружений.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2.4. Руководство работой осуществляют: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в классах – физкультурные организаторы (физорги), избираемые сроком на 1 год;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в командах – капитаны, избираемые на 1 год, спортивный сезон или на время проведения физкультурного, спортивного мероприятия;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в судейских коллегиях – судейские бригады по видам спорта, избираемые сроком на 1 год.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Директор школьным спортивным клубом: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направляет работу Совета спортивного клуба;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организует внеклассную физкультурно-оздоровительную и спортивно – массовую работу в школе, вовлекая максимальное число учащихся в группы ОФП и СФП, секции по видам спорта и туризму. А так же в различные спортивно – массовые мероприятия;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</w:t>
      </w:r>
      <w:proofErr w:type="spellStart"/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внутришкольные</w:t>
      </w:r>
      <w:proofErr w:type="spellEnd"/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 xml:space="preserve"> соревнования и физкультурные праздники, проводить соответствующую подготовку учащихся к спортивным соревнованиям;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поддерживает конта</w:t>
      </w:r>
      <w:proofErr w:type="gramStart"/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кт с др</w:t>
      </w:r>
      <w:proofErr w:type="gramEnd"/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угими спортклубами, ДЮФСШ и т. д.;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 xml:space="preserve">- следит за соблюдением санитарно </w:t>
      </w:r>
      <w:proofErr w:type="gramStart"/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–г</w:t>
      </w:r>
      <w:proofErr w:type="gramEnd"/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игиенических норм и состоянием помещений;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проводит работу по обучению детей в соответствии с программой и методиками физического воспитания;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обеспечивает полную безопасность детей при проведении физических и спортивных занятий;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имеет тесную связь со школьным Управляющим советом.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b/>
          <w:sz w:val="24"/>
          <w:szCs w:val="24"/>
          <w:lang w:eastAsia="ru-RU"/>
        </w:rPr>
        <w:t>3. Организация и содержание работы клуба</w:t>
      </w: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Основными направлениями в работе клуба являются: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воспитание у детей и подростков устойчивого интереса к систематическим занятиям физкультурой, спортом, туризмом, здоровому образу жизни;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организация здорового досуга учащихся;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организация и проведение массовых физкультурно – оздоровительных и спортивных мероприятий в школе;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комплектование групп общей и специальной физической подготовки осуществляется с учетом пола, возраста, состояния здоровья и уровня физической подготовленности, спортивной направленности, по желанию детей. В группах должно быть не менее от 10 до 15 человек (кроме группы ЛФК);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тренерский состав координирует работу внутри секции и Совета клуба;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повышение спортивного мастерства.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Занятия в группах спортклуба проводятся в соответствии с программами и учебными планами.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Контроль за всеми занимающимися в группах клуба осуществляется медицинским работником школы во взаимодействии с городской поликлиникой.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Организацию и проведение занятий в группах клуба осуществляют учителя физической культуры и дополнительного образования.</w:t>
      </w:r>
    </w:p>
    <w:p w:rsidR="00C9430F" w:rsidRPr="00C9430F" w:rsidRDefault="00C9430F" w:rsidP="00C9430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4.Материально – техническая база.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проведения </w:t>
      </w:r>
      <w:proofErr w:type="gramStart"/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физкультурно- оздоровительной</w:t>
      </w:r>
      <w:proofErr w:type="gramEnd"/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в спортклубе используются спортзал и спортивная площадка, на базе которых создан клуб. Воспитанники клуба укрепляют материально-спортивную базу школы (оборудование спортивных сооружений и уход за ними, ремонт и изготовление простейшего спортинвентаря).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b/>
          <w:sz w:val="24"/>
          <w:szCs w:val="24"/>
          <w:lang w:eastAsia="ru-RU"/>
        </w:rPr>
        <w:t>5. Членство в клубе.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5.1. Членом спортивного клуба может быть любой человек в возрасте от 7 до 20 лет и старше, заинтересованного в достижении клуба своих целей.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5.2. Прием в члены клуба осуществляется на основании личного заявления.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5.3. Запись в клубе проводится на основании записи в журнале дополнительного образования, при наличии медицинской справки о состоянии здоровья.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b/>
          <w:sz w:val="24"/>
          <w:szCs w:val="24"/>
          <w:lang w:eastAsia="ru-RU"/>
        </w:rPr>
        <w:t>6. Права и обязанности членов клуба.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Члены клуба имеют право: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участвовать в спортивных занятиях, во всех физкультурно-оздоровительных и других мероприятиях;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бесплатно пользоваться спортивным инвентарем, оборудованием и сооружениями, методическими пособиями;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получать консультации;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систематически проходить медицинское обследование;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участвовать в управлении клуба в соответствии с настоящим положением;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избирать и быть избранным в состав Совета клуба;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использовать атрибуты и символику клуба с разрешения Совета клуба;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вносить на рассмотрение общего собрания или Совета клуба предложения по вопросам деятельности клуба.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Члены клуба обязаны соблюдать и выполнять: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распоряжения педагогов;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установленный порядок;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бережно относиться к имуществу и спортивному инвентарю;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выполнять решения Совета клуба;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активно содействовать решению стоящих перед клубом целей и задач;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воздерживаться от действий, которые могут нанести ущерб интересам клуба и его членам;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показывать личный пример здорового образа жизни.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Исключение из членов клуба производится по решению Совет и общего собрания клуба в случае не соблюдения требований настоящего Положения.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b/>
          <w:sz w:val="24"/>
          <w:szCs w:val="24"/>
          <w:lang w:eastAsia="ru-RU"/>
        </w:rPr>
        <w:t>7. Права спортивного клуба «Олимпия».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Спортивный клуб имеет право: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привлекать для организации и проведения физкультурно-спортивных и массовых мероприятий учителей физической культуры, классных руководителей и учителей-предметников школы, представителей от Администрации города и коллективов предприятий, находящихся на территории города;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- осуществлять контроль  эффективного использования спортивного оборудования и инвентаря;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создавать пункты проката спортивного и туристического инвентаря;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в свободное от академических занятий время оказывать платные услуги для населения поселка.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b/>
          <w:sz w:val="24"/>
          <w:szCs w:val="24"/>
          <w:lang w:eastAsia="ru-RU"/>
        </w:rPr>
        <w:t>8. Документация, учет и отчетность.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своей деятельности спортивный клуб руководствуется своим планом работы, календарным планом спортивно-массовых и туристических мероприятий школы и района.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Клуб должен иметь: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программы, ученые планы, расписание занятий;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журналы групп занимающихся;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копии годовых отчетов;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протоколы соревнований по видам спорта, положения о них и других мероприятий;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инструкции по охране труда и внутреннем порядке клуба.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b/>
          <w:sz w:val="24"/>
          <w:szCs w:val="24"/>
          <w:lang w:eastAsia="ru-RU"/>
        </w:rPr>
        <w:t>9. Источники финансирования.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9. 1. Деятельность клуба осуществляется за счет бюджетного финансирования.</w:t>
      </w:r>
    </w:p>
    <w:p w:rsidR="00C9430F" w:rsidRPr="00C9430F" w:rsidRDefault="00C9430F" w:rsidP="00C9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30F">
        <w:rPr>
          <w:rFonts w:ascii="Times New Roman" w:eastAsia="Times New Roman" w:hAnsi="Times New Roman"/>
          <w:sz w:val="24"/>
          <w:szCs w:val="24"/>
          <w:lang w:eastAsia="ru-RU"/>
        </w:rPr>
        <w:t>Клуб так же имеет право привлекать в соответствии с законодательством Российской Федерации, Уставом школы дополнительные финансовые средства за счет целевых спонсорских средств, благотворительных пожертвований юридических и физических лиц  и других, не запрещенных законом источников.</w:t>
      </w:r>
    </w:p>
    <w:p w:rsidR="003A4744" w:rsidRDefault="004C0836">
      <w:pPr>
        <w:rPr>
          <w:rFonts w:ascii="Times New Roman" w:hAnsi="Times New Roman"/>
          <w:sz w:val="24"/>
          <w:szCs w:val="24"/>
        </w:rPr>
      </w:pPr>
    </w:p>
    <w:p w:rsidR="00C9430F" w:rsidRPr="00C9430F" w:rsidRDefault="00C9430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9430F" w:rsidRPr="00C9430F" w:rsidSect="00D6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9E6"/>
    <w:rsid w:val="004C0836"/>
    <w:rsid w:val="008C79E6"/>
    <w:rsid w:val="00A3567F"/>
    <w:rsid w:val="00B96FF5"/>
    <w:rsid w:val="00C9430F"/>
    <w:rsid w:val="00D6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C9430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83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C9430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maktama</dc:creator>
  <cp:keywords/>
  <dc:description/>
  <cp:lastModifiedBy>user</cp:lastModifiedBy>
  <cp:revision>4</cp:revision>
  <dcterms:created xsi:type="dcterms:W3CDTF">2018-05-07T05:31:00Z</dcterms:created>
  <dcterms:modified xsi:type="dcterms:W3CDTF">2018-05-07T09:45:00Z</dcterms:modified>
</cp:coreProperties>
</file>